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永康市芝英斌利日用金属制品厂工作场所职业病危害因素检测报告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永康市芝英斌利日用金属制品厂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浙江省金华市永康市芝英镇芝英四村姜田巷31号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应惠利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生产车间1F、生产车间2F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噪声,电焊烟尘(总尘)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2.1-2019及第1号修改单的要求；共检测物理因素定点3个点、个体0个，其中有2个点不符合GBZ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58415" cy="2201545"/>
                  <wp:effectExtent l="0" t="0" r="13335" b="8255"/>
                  <wp:docPr id="154543211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43211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220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7305" cy="2259965"/>
                  <wp:effectExtent l="0" t="0" r="4445" b="6985"/>
                  <wp:docPr id="1" name="图片 1" descr="bba0493133fb625e602ecd289d5d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ba0493133fb625e602ecd289d5d5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42490"/>
                  <wp:effectExtent l="0" t="0" r="1270" b="10160"/>
                  <wp:docPr id="3" name="图片 3" descr="2ef129512f6fd60cd5d10446ef5d3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ef129512f6fd60cd5d10446ef5d37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04390"/>
                  <wp:effectExtent l="0" t="0" r="1270" b="10160"/>
                  <wp:docPr id="8" name="图片 8" descr="7682dfe49e525997eb13e1bbfe14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682dfe49e525997eb13e1bbfe14e5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94230"/>
                  <wp:effectExtent l="0" t="0" r="1270" b="1270"/>
                  <wp:docPr id="5" name="图片 5" descr="6c63b3cf46c0694545d93475e309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63b3cf46c0694545d93475e309f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23440"/>
                  <wp:effectExtent l="0" t="0" r="1270" b="10160"/>
                  <wp:docPr id="7" name="图片 7" descr="6a8fdc9ffdb35ad61024c3ce5b5e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a8fdc9ffdb35ad61024c3ce5b5e3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2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zZlN2NhYTQ3MmU2MmFkYzcwODNhZjQ2YTZhNTk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8EC73B0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2023-10-22T16:57:43Z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